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0B" w:rsidRPr="00AF037A" w:rsidRDefault="001F590B" w:rsidP="00AF037A">
      <w:pPr>
        <w:tabs>
          <w:tab w:val="left" w:pos="709"/>
        </w:tabs>
        <w:contextualSpacing/>
        <w:jc w:val="center"/>
        <w:rPr>
          <w:b/>
        </w:rPr>
      </w:pPr>
      <w:r w:rsidRPr="00AF037A">
        <w:rPr>
          <w:b/>
        </w:rPr>
        <w:t xml:space="preserve">ДЕКЛАРАЦИЯ </w:t>
      </w:r>
    </w:p>
    <w:p w:rsidR="00AF037A" w:rsidRPr="00AF037A" w:rsidRDefault="00AF037A" w:rsidP="00AF037A">
      <w:pPr>
        <w:contextualSpacing/>
        <w:jc w:val="center"/>
        <w:rPr>
          <w:b/>
        </w:rPr>
      </w:pPr>
      <w:r w:rsidRPr="00AF037A">
        <w:rPr>
          <w:b/>
        </w:rPr>
        <w:t xml:space="preserve">ЗА ЛИПСА НА </w:t>
      </w:r>
      <w:r w:rsidR="00836B37">
        <w:rPr>
          <w:b/>
        </w:rPr>
        <w:t>КОНФЛИКТ НА ИНТЕРЕСИ</w:t>
      </w:r>
    </w:p>
    <w:p w:rsidR="001F590B" w:rsidRDefault="001F590B" w:rsidP="00836B37">
      <w:pPr>
        <w:tabs>
          <w:tab w:val="left" w:pos="709"/>
        </w:tabs>
        <w:spacing w:line="360" w:lineRule="auto"/>
        <w:contextualSpacing/>
        <w:jc w:val="center"/>
        <w:rPr>
          <w:b/>
          <w:i/>
        </w:rPr>
      </w:pPr>
      <w:r w:rsidRPr="00AF037A">
        <w:rPr>
          <w:b/>
          <w:i/>
        </w:rPr>
        <w:t xml:space="preserve">/ОБРАЗЕЦ № </w:t>
      </w:r>
      <w:r w:rsidR="00341989">
        <w:rPr>
          <w:b/>
          <w:i/>
          <w:lang w:val="en-US"/>
        </w:rPr>
        <w:t>5</w:t>
      </w:r>
      <w:r w:rsidR="00FC7224">
        <w:rPr>
          <w:b/>
          <w:i/>
        </w:rPr>
        <w:t>/</w:t>
      </w:r>
    </w:p>
    <w:p w:rsidR="00836B37" w:rsidRDefault="00836B37" w:rsidP="00836B37">
      <w:pPr>
        <w:tabs>
          <w:tab w:val="left" w:pos="70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Долуподписаният/та.................................................................................................,ЕГН......................., с адрес гр. /с./ ..............................................., ул. /ж. к./......................................., №....., бл. ....., вх. ....., ет. ...., ап. ....., притежаващ  л. к. №.........................., издадена на ................ 20..... г. от МВР гр. ..........................,  лично, или </w:t>
      </w:r>
    </w:p>
    <w:p w:rsidR="00836B37" w:rsidRDefault="00836B37" w:rsidP="004D1FC5">
      <w:pPr>
        <w:tabs>
          <w:tab w:val="left" w:pos="70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качеството ми на представляващ /управител, изпълнителен директор, упълномощен от/ ............................................................................... ЕТ /ООД, ЕООД, АД/, ЕИК ........................... със седалище и адрес на управление: гр. /с./ ..............................................., ул. /ж.к./ ..........................................................,  № ...., бл. ....., вх. ......, ет. ....., ап. ....., регистриран(о) с удостоверение ............................... на ......................................................... съд  от................... г.  </w:t>
      </w:r>
    </w:p>
    <w:p w:rsidR="00836B37" w:rsidRDefault="00DB0439" w:rsidP="008A321F">
      <w:pPr>
        <w:contextualSpacing/>
        <w:rPr>
          <w:sz w:val="22"/>
          <w:szCs w:val="22"/>
        </w:rPr>
      </w:pPr>
      <w:r w:rsidRPr="00AF037A">
        <w:tab/>
      </w:r>
      <w:r w:rsidR="00836B37">
        <w:rPr>
          <w:sz w:val="22"/>
          <w:szCs w:val="22"/>
        </w:rPr>
        <w:t xml:space="preserve">Във връзка с провеждането на </w:t>
      </w:r>
      <w:r w:rsidR="00A056D7">
        <w:rPr>
          <w:sz w:val="22"/>
          <w:szCs w:val="22"/>
        </w:rPr>
        <w:t>електронен</w:t>
      </w:r>
      <w:r w:rsidR="00836B37">
        <w:rPr>
          <w:sz w:val="22"/>
          <w:szCs w:val="22"/>
        </w:rPr>
        <w:t xml:space="preserve"> търг за </w:t>
      </w:r>
      <w:r w:rsidR="00A056D7">
        <w:rPr>
          <w:sz w:val="22"/>
          <w:szCs w:val="22"/>
        </w:rPr>
        <w:t>продажба</w:t>
      </w:r>
      <w:r w:rsidR="00836B37">
        <w:rPr>
          <w:sz w:val="22"/>
          <w:szCs w:val="22"/>
        </w:rPr>
        <w:t xml:space="preserve"> на недвижим имот - частна държавна, </w:t>
      </w:r>
      <w:r w:rsidR="00836B37">
        <w:rPr>
          <w:bCs/>
          <w:sz w:val="22"/>
          <w:szCs w:val="22"/>
        </w:rPr>
        <w:t xml:space="preserve">представляващ: </w:t>
      </w:r>
    </w:p>
    <w:p w:rsidR="00A056D7" w:rsidRDefault="00A056D7" w:rsidP="00A056D7">
      <w:pPr>
        <w:tabs>
          <w:tab w:val="left" w:pos="709"/>
        </w:tabs>
        <w:ind w:right="-1" w:firstLine="709"/>
        <w:jc w:val="both"/>
      </w:pPr>
      <w:r>
        <w:t>-</w:t>
      </w:r>
      <w:r>
        <w:rPr>
          <w:b/>
        </w:rPr>
        <w:t xml:space="preserve">недвижим имот – частна държавна собственост, представляващ поземлен имот № 412 (четиристотин и дванадесет), </w:t>
      </w:r>
      <w:r w:rsidR="0086753F">
        <w:t xml:space="preserve">с площ 341 (триста четиридесет и един) </w:t>
      </w:r>
      <w:proofErr w:type="spellStart"/>
      <w:r w:rsidR="0086753F">
        <w:t>кв.м</w:t>
      </w:r>
      <w:proofErr w:type="spellEnd"/>
      <w:r w:rsidR="0086753F">
        <w:t xml:space="preserve">., </w:t>
      </w:r>
      <w:r>
        <w:rPr>
          <w:b/>
        </w:rPr>
        <w:t xml:space="preserve">включен в УПИ </w:t>
      </w:r>
      <w:r>
        <w:rPr>
          <w:b/>
          <w:lang w:val="en-US"/>
        </w:rPr>
        <w:t>IV</w:t>
      </w:r>
      <w:r>
        <w:rPr>
          <w:b/>
        </w:rPr>
        <w:t>-182, 412</w:t>
      </w:r>
      <w:r>
        <w:t xml:space="preserve"> в кв.23 по кадастрален и регулационен план на с. Върбен, одобрен със Заповед № 02 от 03.02.1995 г. на кмета на</w:t>
      </w:r>
      <w:r w:rsidR="0086753F">
        <w:t xml:space="preserve"> община Брезово</w:t>
      </w:r>
      <w:bookmarkStart w:id="0" w:name="_GoBack"/>
      <w:bookmarkEnd w:id="0"/>
      <w:r>
        <w:t>, находящ се в с. Върбен, община Брезово, област Пловдив. Съседи и граници на поземления имот: УПИ</w:t>
      </w:r>
      <w:r>
        <w:rPr>
          <w:lang w:val="en-US"/>
        </w:rPr>
        <w:t xml:space="preserve"> XIV-192, </w:t>
      </w:r>
      <w:r>
        <w:t>УПИ</w:t>
      </w:r>
      <w:r>
        <w:rPr>
          <w:lang w:val="en-US"/>
        </w:rPr>
        <w:t xml:space="preserve"> II-181, </w:t>
      </w:r>
      <w:r>
        <w:t>имот №182</w:t>
      </w:r>
      <w:r>
        <w:rPr>
          <w:lang w:val="en-US"/>
        </w:rPr>
        <w:t xml:space="preserve">, </w:t>
      </w:r>
      <w:r>
        <w:t xml:space="preserve">УПИ </w:t>
      </w:r>
      <w:r>
        <w:rPr>
          <w:lang w:val="en-US"/>
        </w:rPr>
        <w:t>V</w:t>
      </w:r>
      <w:r>
        <w:t>-183, УПИ</w:t>
      </w:r>
      <w:r>
        <w:rPr>
          <w:lang w:val="en-US"/>
        </w:rPr>
        <w:t xml:space="preserve"> XIII-191</w:t>
      </w:r>
      <w:r>
        <w:t>.</w:t>
      </w:r>
    </w:p>
    <w:p w:rsidR="00A056D7" w:rsidRDefault="00A056D7" w:rsidP="00A056D7">
      <w:pPr>
        <w:tabs>
          <w:tab w:val="left" w:pos="709"/>
        </w:tabs>
        <w:ind w:right="-1" w:firstLine="709"/>
        <w:jc w:val="both"/>
      </w:pPr>
      <w:r>
        <w:t xml:space="preserve"> За поземления имот е съставен Акт за частна държавна собственост №12105/19.11.2025 г., вписан в Служба по вписванията – гр. Пловдив, с вх. Рег. №43002/25.11.2025 г., акт 49, том 119, с предоставени права за управление на Областен управител на област Пловдив</w:t>
      </w:r>
      <w:r>
        <w:rPr>
          <w:rFonts w:eastAsiaTheme="minorHAnsi"/>
        </w:rPr>
        <w:t xml:space="preserve"> /чл. 18, ал. 1 от ЗДС/.</w:t>
      </w:r>
    </w:p>
    <w:p w:rsidR="008A321F" w:rsidRDefault="008A321F" w:rsidP="008A321F">
      <w:pPr>
        <w:spacing w:line="276" w:lineRule="auto"/>
        <w:jc w:val="center"/>
        <w:rPr>
          <w:b/>
          <w:sz w:val="22"/>
          <w:szCs w:val="22"/>
        </w:rPr>
      </w:pPr>
    </w:p>
    <w:p w:rsidR="00836B37" w:rsidRDefault="00836B37" w:rsidP="008A321F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ДЕКЛАРИРАМ, ЧЕ:</w:t>
      </w:r>
    </w:p>
    <w:p w:rsidR="00836B37" w:rsidRPr="00394AE5" w:rsidRDefault="00A056D7" w:rsidP="00386565">
      <w:pPr>
        <w:pStyle w:val="ad"/>
        <w:numPr>
          <w:ilvl w:val="0"/>
          <w:numId w:val="2"/>
        </w:numPr>
        <w:spacing w:line="276" w:lineRule="auto"/>
        <w:ind w:left="0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Не съм/съм свързано лице</w:t>
      </w:r>
      <w:r w:rsidR="00836B37" w:rsidRPr="00394AE5">
        <w:rPr>
          <w:b/>
          <w:sz w:val="22"/>
          <w:szCs w:val="22"/>
        </w:rPr>
        <w:t xml:space="preserve"> по смисъла на § 1а, т. 6 от </w:t>
      </w:r>
      <w:r w:rsidR="00F32955">
        <w:rPr>
          <w:b/>
          <w:sz w:val="22"/>
          <w:szCs w:val="22"/>
        </w:rPr>
        <w:t>Д</w:t>
      </w:r>
      <w:r w:rsidR="00836B37" w:rsidRPr="00394AE5">
        <w:rPr>
          <w:b/>
          <w:sz w:val="22"/>
          <w:szCs w:val="22"/>
        </w:rPr>
        <w:t>опълнителните разпоредби на Закона за държавната собственост (ЗДС), във връзка с § 1, т. 13</w:t>
      </w:r>
      <w:r w:rsidR="00F32955">
        <w:rPr>
          <w:b/>
          <w:sz w:val="22"/>
          <w:szCs w:val="22"/>
        </w:rPr>
        <w:t xml:space="preserve"> </w:t>
      </w:r>
      <w:r w:rsidR="00836B37" w:rsidRPr="00394AE5">
        <w:rPr>
          <w:b/>
          <w:sz w:val="22"/>
          <w:szCs w:val="22"/>
        </w:rPr>
        <w:t>от допълнителните разпоредби на Закона за публичното предлагане на ценни книжа (ЗППЦК) ("</w:t>
      </w:r>
      <w:r w:rsidR="00836B37" w:rsidRPr="00394AE5">
        <w:rPr>
          <w:rStyle w:val="ldef"/>
          <w:b/>
          <w:sz w:val="22"/>
          <w:szCs w:val="22"/>
        </w:rPr>
        <w:t>Свързани лица</w:t>
      </w:r>
      <w:r w:rsidR="00836B37" w:rsidRPr="00394AE5">
        <w:rPr>
          <w:b/>
          <w:sz w:val="22"/>
          <w:szCs w:val="22"/>
        </w:rPr>
        <w:t>" са: а) лицата, едното от които контролира другото лице или негово дъщерно дружество; б) лицата, чиято дейност се контролира от трето лице; в) лицата, които съвместно контролират трето лице; г) съпрузите, роднините по права линия без ограничения, роднините по съребрена линия до четвърта степен включително и роднините по сватовство до четвърта степен включително.</w:t>
      </w:r>
    </w:p>
    <w:p w:rsidR="00836B37" w:rsidRDefault="00836B37" w:rsidP="00836B37">
      <w:pPr>
        <w:spacing w:line="276" w:lineRule="auto"/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Нямам/имам друг конфликт на интереси, който не е отстранен към момента на подаване на документите за участие в търга.</w:t>
      </w:r>
    </w:p>
    <w:p w:rsidR="00836B37" w:rsidRDefault="00836B37" w:rsidP="00836B37">
      <w:pPr>
        <w:spacing w:line="276" w:lineRule="auto"/>
        <w:ind w:firstLine="720"/>
        <w:jc w:val="both"/>
        <w:rPr>
          <w:b/>
          <w:sz w:val="22"/>
          <w:szCs w:val="22"/>
        </w:rPr>
      </w:pPr>
    </w:p>
    <w:p w:rsidR="00AF037A" w:rsidRPr="00AF037A" w:rsidRDefault="00AF037A" w:rsidP="00AF037A">
      <w:pPr>
        <w:pStyle w:val="a5"/>
        <w:contextualSpacing/>
        <w:rPr>
          <w:i/>
          <w:sz w:val="20"/>
          <w:szCs w:val="20"/>
        </w:rPr>
      </w:pPr>
      <w:r w:rsidRPr="00AF037A">
        <w:rPr>
          <w:sz w:val="24"/>
          <w:lang w:val="en-US"/>
        </w:rPr>
        <w:tab/>
      </w:r>
      <w:r w:rsidRPr="00AF037A">
        <w:rPr>
          <w:i/>
          <w:sz w:val="20"/>
          <w:szCs w:val="20"/>
        </w:rPr>
        <w:t xml:space="preserve">Известно ми е, че за декларирането на неверни данни нося наказателна отговорност по реда на чл. 313 от Наказателния </w:t>
      </w:r>
      <w:r w:rsidR="00F32955">
        <w:rPr>
          <w:i/>
          <w:sz w:val="20"/>
          <w:szCs w:val="20"/>
        </w:rPr>
        <w:t>к</w:t>
      </w:r>
      <w:r w:rsidRPr="00AF037A">
        <w:rPr>
          <w:i/>
          <w:sz w:val="20"/>
          <w:szCs w:val="20"/>
        </w:rPr>
        <w:t>одекс.</w:t>
      </w:r>
    </w:p>
    <w:p w:rsidR="00AF037A" w:rsidRPr="00AF037A" w:rsidRDefault="00AF037A" w:rsidP="00AF037A">
      <w:pPr>
        <w:contextualSpacing/>
        <w:jc w:val="both"/>
      </w:pPr>
    </w:p>
    <w:p w:rsidR="00AF037A" w:rsidRPr="00AF037A" w:rsidRDefault="00AF037A" w:rsidP="00AF037A">
      <w:pPr>
        <w:tabs>
          <w:tab w:val="left" w:pos="709"/>
        </w:tabs>
        <w:contextualSpacing/>
        <w:jc w:val="both"/>
        <w:rPr>
          <w:b/>
        </w:rPr>
      </w:pPr>
      <w:r w:rsidRPr="00AF037A">
        <w:rPr>
          <w:b/>
        </w:rPr>
        <w:t>Гр. Пловдив</w:t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="004D1FC5">
        <w:rPr>
          <w:b/>
        </w:rPr>
        <w:tab/>
        <w:t>Подпис</w:t>
      </w:r>
      <w:r w:rsidRPr="00AF037A">
        <w:rPr>
          <w:b/>
        </w:rPr>
        <w:t>:</w:t>
      </w:r>
    </w:p>
    <w:p w:rsidR="00AF037A" w:rsidRDefault="00A056D7" w:rsidP="00AF037A">
      <w:pPr>
        <w:tabs>
          <w:tab w:val="left" w:pos="709"/>
        </w:tabs>
        <w:contextualSpacing/>
        <w:jc w:val="both"/>
      </w:pPr>
      <w:r>
        <w:rPr>
          <w:b/>
        </w:rPr>
        <w:t>............2026</w:t>
      </w:r>
      <w:r w:rsidR="00AF037A" w:rsidRPr="00AF037A">
        <w:rPr>
          <w:b/>
        </w:rPr>
        <w:t xml:space="preserve"> г.</w:t>
      </w:r>
      <w:r w:rsidR="00AF037A" w:rsidRPr="00AF037A">
        <w:rPr>
          <w:b/>
        </w:rPr>
        <w:tab/>
      </w:r>
      <w:r w:rsidR="00AF037A" w:rsidRPr="00AF037A">
        <w:rPr>
          <w:b/>
        </w:rPr>
        <w:tab/>
      </w:r>
      <w:r w:rsidR="00AF037A" w:rsidRPr="00AF037A">
        <w:tab/>
      </w:r>
      <w:r w:rsidR="00AF037A" w:rsidRPr="00AF037A">
        <w:tab/>
      </w:r>
      <w:r w:rsidR="00AF037A" w:rsidRPr="00AF037A">
        <w:tab/>
      </w:r>
      <w:r w:rsidR="00AF037A" w:rsidRPr="00AF037A">
        <w:tab/>
      </w:r>
      <w:r w:rsidR="00AF037A" w:rsidRPr="00AF037A">
        <w:tab/>
      </w:r>
      <w:r w:rsidR="00AF037A" w:rsidRPr="00AF037A">
        <w:tab/>
        <w:t>/................................../</w:t>
      </w:r>
    </w:p>
    <w:p w:rsidR="00836B37" w:rsidRDefault="00836B37" w:rsidP="00AF037A">
      <w:pPr>
        <w:tabs>
          <w:tab w:val="left" w:pos="709"/>
        </w:tabs>
        <w:contextualSpacing/>
        <w:jc w:val="both"/>
      </w:pPr>
    </w:p>
    <w:p w:rsidR="00836B37" w:rsidRDefault="00836B37" w:rsidP="00AF037A">
      <w:pPr>
        <w:tabs>
          <w:tab w:val="left" w:pos="709"/>
        </w:tabs>
        <w:contextualSpacing/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836B37">
        <w:rPr>
          <w:i/>
        </w:rPr>
        <w:t>Указания за попълване:</w:t>
      </w:r>
      <w:r>
        <w:t xml:space="preserve"> </w:t>
      </w:r>
      <w:r w:rsidRPr="00836B37">
        <w:rPr>
          <w:b/>
          <w:i/>
        </w:rPr>
        <w:t>Вярното се огражда!</w:t>
      </w:r>
    </w:p>
    <w:sectPr w:rsidR="00836B37" w:rsidSect="004D1FC5">
      <w:headerReference w:type="default" r:id="rId8"/>
      <w:footerReference w:type="default" r:id="rId9"/>
      <w:pgSz w:w="11906" w:h="16838"/>
      <w:pgMar w:top="1135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1B6" w:rsidRDefault="006E61B6">
      <w:r>
        <w:separator/>
      </w:r>
    </w:p>
  </w:endnote>
  <w:endnote w:type="continuationSeparator" w:id="0">
    <w:p w:rsidR="006E61B6" w:rsidRDefault="006E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Pr="0035364A" w:rsidRDefault="00836B37">
    <w:pPr>
      <w:pStyle w:val="a9"/>
      <w:pBdr>
        <w:top w:val="single" w:sz="4" w:space="1" w:color="auto"/>
      </w:pBdr>
      <w:rPr>
        <w:sz w:val="18"/>
        <w:szCs w:val="18"/>
      </w:rPr>
    </w:pPr>
    <w:r>
      <w:rPr>
        <w:sz w:val="18"/>
        <w:szCs w:val="18"/>
      </w:rPr>
      <w:t>Декларация за липса на конфликт на интереси</w:t>
    </w:r>
  </w:p>
  <w:p w:rsidR="0035364A" w:rsidRPr="0035364A" w:rsidRDefault="0035364A" w:rsidP="0035364A">
    <w:pPr>
      <w:pStyle w:val="a9"/>
      <w:jc w:val="both"/>
      <w:rPr>
        <w:color w:val="0563C1"/>
        <w:sz w:val="18"/>
        <w:szCs w:val="18"/>
        <w:u w:val="single"/>
      </w:rPr>
    </w:pPr>
    <w:r w:rsidRPr="0035364A">
      <w:rPr>
        <w:sz w:val="18"/>
        <w:szCs w:val="18"/>
      </w:rPr>
      <w:t xml:space="preserve">Областна администрация Пловдив е администратор на лични данни по смисъла на Общия регламент за защита на личните данни и ЗЗЛД. Ние обработваме Вашите лични данни на законово основание за целите на желаната от Вас услуга. Информация за защита на Вашите лични данни може да получите на </w:t>
    </w:r>
    <w:hyperlink r:id="rId1" w:history="1">
      <w:r w:rsidRPr="0035364A">
        <w:rPr>
          <w:rStyle w:val="ab"/>
          <w:sz w:val="18"/>
          <w:szCs w:val="18"/>
        </w:rPr>
        <w:t>https://pd.government.bg/</w:t>
      </w:r>
    </w:hyperlink>
    <w:r w:rsidRPr="0035364A">
      <w:rPr>
        <w:sz w:val="18"/>
        <w:szCs w:val="18"/>
      </w:rPr>
      <w:t xml:space="preserve"> или на хартиен носител в Деловодството на Областна администрация - Пловдив.</w:t>
    </w:r>
  </w:p>
  <w:p w:rsidR="00836B37" w:rsidRDefault="00040126">
    <w:pPr>
      <w:pStyle w:val="a9"/>
      <w:pBdr>
        <w:top w:val="single" w:sz="4" w:space="1" w:color="auto"/>
      </w:pBdr>
    </w:pPr>
    <w:r>
      <w:tab/>
    </w:r>
    <w:r w:rsidR="00836B37">
      <w:tab/>
    </w:r>
  </w:p>
  <w:p w:rsidR="0035364A" w:rsidRPr="00040126" w:rsidRDefault="00836B37">
    <w:pPr>
      <w:pStyle w:val="a9"/>
      <w:pBdr>
        <w:top w:val="single" w:sz="4" w:space="1" w:color="auto"/>
      </w:pBdr>
    </w:pPr>
    <w:r>
      <w:tab/>
    </w:r>
    <w:r>
      <w:tab/>
    </w:r>
    <w:r w:rsidR="0004012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1B6" w:rsidRDefault="006E61B6">
      <w:r>
        <w:separator/>
      </w:r>
    </w:p>
  </w:footnote>
  <w:footnote w:type="continuationSeparator" w:id="0">
    <w:p w:rsidR="006E61B6" w:rsidRDefault="006E6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DB0439">
    <w:pPr>
      <w:pStyle w:val="a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>
      <w:t xml:space="preserve">ОБЛАСТНА АДМИНИСТРАЦИЯ - </w:t>
    </w:r>
    <w:r w:rsidR="00C50FED">
      <w:t>ПЛОВДИВ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56EBB"/>
    <w:multiLevelType w:val="hybridMultilevel"/>
    <w:tmpl w:val="D688C922"/>
    <w:lvl w:ilvl="0" w:tplc="30908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B22CF3"/>
    <w:multiLevelType w:val="hybridMultilevel"/>
    <w:tmpl w:val="39722B96"/>
    <w:lvl w:ilvl="0" w:tplc="21FC4666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7A"/>
    <w:rsid w:val="00030783"/>
    <w:rsid w:val="00030AC8"/>
    <w:rsid w:val="00040126"/>
    <w:rsid w:val="00057BEE"/>
    <w:rsid w:val="00095010"/>
    <w:rsid w:val="00164094"/>
    <w:rsid w:val="001F590B"/>
    <w:rsid w:val="0022182C"/>
    <w:rsid w:val="002B2F56"/>
    <w:rsid w:val="00341989"/>
    <w:rsid w:val="0035364A"/>
    <w:rsid w:val="003643FB"/>
    <w:rsid w:val="00386565"/>
    <w:rsid w:val="00394AE5"/>
    <w:rsid w:val="003B6D87"/>
    <w:rsid w:val="003D5011"/>
    <w:rsid w:val="004D1FC5"/>
    <w:rsid w:val="004D6F24"/>
    <w:rsid w:val="004D76CC"/>
    <w:rsid w:val="0055180E"/>
    <w:rsid w:val="005902BB"/>
    <w:rsid w:val="00601231"/>
    <w:rsid w:val="006A415A"/>
    <w:rsid w:val="006E61B6"/>
    <w:rsid w:val="006F2510"/>
    <w:rsid w:val="00765B7A"/>
    <w:rsid w:val="007718CC"/>
    <w:rsid w:val="007A07C2"/>
    <w:rsid w:val="007A79A2"/>
    <w:rsid w:val="00811108"/>
    <w:rsid w:val="008147C6"/>
    <w:rsid w:val="00836B37"/>
    <w:rsid w:val="0086753F"/>
    <w:rsid w:val="008A321F"/>
    <w:rsid w:val="008C69D0"/>
    <w:rsid w:val="0095731E"/>
    <w:rsid w:val="00992E75"/>
    <w:rsid w:val="00A056D7"/>
    <w:rsid w:val="00A10C63"/>
    <w:rsid w:val="00A10F84"/>
    <w:rsid w:val="00A45D25"/>
    <w:rsid w:val="00AF037A"/>
    <w:rsid w:val="00AF7AF3"/>
    <w:rsid w:val="00B541A5"/>
    <w:rsid w:val="00BB3BCA"/>
    <w:rsid w:val="00BB5F5B"/>
    <w:rsid w:val="00C50FED"/>
    <w:rsid w:val="00C77FB4"/>
    <w:rsid w:val="00CC7EAC"/>
    <w:rsid w:val="00CD69AC"/>
    <w:rsid w:val="00D03BD7"/>
    <w:rsid w:val="00D03D92"/>
    <w:rsid w:val="00D42FD3"/>
    <w:rsid w:val="00D81921"/>
    <w:rsid w:val="00DB0439"/>
    <w:rsid w:val="00E65E46"/>
    <w:rsid w:val="00F32955"/>
    <w:rsid w:val="00F96020"/>
    <w:rsid w:val="00F96336"/>
    <w:rsid w:val="00FA0842"/>
    <w:rsid w:val="00FA49E1"/>
    <w:rsid w:val="00FC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5B507"/>
  <w15:chartTrackingRefBased/>
  <w15:docId w15:val="{0140B575-52BB-4D8B-BEEE-DD053078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Subtitle"/>
    <w:basedOn w:val="a"/>
    <w:qFormat/>
    <w:rPr>
      <w:color w:val="00FF00"/>
      <w:sz w:val="28"/>
    </w:rPr>
  </w:style>
  <w:style w:type="paragraph" w:styleId="a5">
    <w:name w:val="Body Text"/>
    <w:basedOn w:val="a"/>
    <w:link w:val="a6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6">
    <w:name w:val="Основен текст Знак"/>
    <w:link w:val="a5"/>
    <w:rsid w:val="00B541A5"/>
    <w:rPr>
      <w:sz w:val="28"/>
      <w:szCs w:val="24"/>
      <w:lang w:eastAsia="en-US"/>
    </w:rPr>
  </w:style>
  <w:style w:type="character" w:customStyle="1" w:styleId="a8">
    <w:name w:val="Горен колонтитул Знак"/>
    <w:link w:val="a7"/>
    <w:uiPriority w:val="99"/>
    <w:rsid w:val="00C50FED"/>
    <w:rPr>
      <w:sz w:val="24"/>
      <w:szCs w:val="24"/>
      <w:lang w:val="bg-BG"/>
    </w:rPr>
  </w:style>
  <w:style w:type="character" w:styleId="ab">
    <w:name w:val="Hyperlink"/>
    <w:uiPriority w:val="99"/>
    <w:semiHidden/>
    <w:unhideWhenUsed/>
    <w:rsid w:val="0035364A"/>
    <w:rPr>
      <w:color w:val="0563C1"/>
      <w:u w:val="single"/>
    </w:rPr>
  </w:style>
  <w:style w:type="character" w:customStyle="1" w:styleId="aa">
    <w:name w:val="Долен колонтитул Знак"/>
    <w:link w:val="a9"/>
    <w:uiPriority w:val="99"/>
    <w:rsid w:val="0035364A"/>
    <w:rPr>
      <w:sz w:val="24"/>
      <w:szCs w:val="24"/>
      <w:lang w:val="bg-BG"/>
    </w:rPr>
  </w:style>
  <w:style w:type="character" w:customStyle="1" w:styleId="ac">
    <w:name w:val="Основен текст_"/>
    <w:link w:val="17"/>
    <w:locked/>
    <w:rsid w:val="001F590B"/>
    <w:rPr>
      <w:sz w:val="23"/>
      <w:szCs w:val="23"/>
      <w:shd w:val="clear" w:color="auto" w:fill="FFFFFF"/>
    </w:rPr>
  </w:style>
  <w:style w:type="paragraph" w:customStyle="1" w:styleId="17">
    <w:name w:val="Основен текст17"/>
    <w:basedOn w:val="a"/>
    <w:link w:val="ac"/>
    <w:rsid w:val="001F590B"/>
    <w:pPr>
      <w:shd w:val="clear" w:color="auto" w:fill="FFFFFF"/>
      <w:spacing w:before="360" w:after="3300" w:line="278" w:lineRule="exact"/>
      <w:jc w:val="both"/>
    </w:pPr>
    <w:rPr>
      <w:sz w:val="23"/>
      <w:szCs w:val="23"/>
      <w:lang w:val="en-US"/>
    </w:rPr>
  </w:style>
  <w:style w:type="paragraph" w:styleId="ad">
    <w:name w:val="Normal (Web)"/>
    <w:basedOn w:val="a"/>
    <w:uiPriority w:val="99"/>
    <w:unhideWhenUsed/>
    <w:rsid w:val="00836B37"/>
    <w:pPr>
      <w:spacing w:before="100" w:beforeAutospacing="1" w:after="100" w:afterAutospacing="1"/>
    </w:pPr>
    <w:rPr>
      <w:lang w:eastAsia="bg-BG"/>
    </w:rPr>
  </w:style>
  <w:style w:type="character" w:customStyle="1" w:styleId="ldef">
    <w:name w:val="ldef"/>
    <w:rsid w:val="00836B37"/>
  </w:style>
  <w:style w:type="paragraph" w:styleId="ae">
    <w:name w:val="Balloon Text"/>
    <w:basedOn w:val="a"/>
    <w:link w:val="af"/>
    <w:uiPriority w:val="99"/>
    <w:semiHidden/>
    <w:unhideWhenUsed/>
    <w:rsid w:val="00394AE5"/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link w:val="ae"/>
    <w:uiPriority w:val="99"/>
    <w:semiHidden/>
    <w:rsid w:val="00394AE5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d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7DD7F-1718-47E6-816D-3692046F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ЗАЯВЛЕНИЕ ЗА УЧАСТИЕ</vt:lpstr>
    </vt:vector>
  </TitlesOfParts>
  <Company>Council of Ministers </Company>
  <LinksUpToDate>false</LinksUpToDate>
  <CharactersWithSpaces>2969</CharactersWithSpaces>
  <SharedDoc>false</SharedDoc>
  <HLinks>
    <vt:vector size="6" baseType="variant">
      <vt:variant>
        <vt:i4>6029321</vt:i4>
      </vt:variant>
      <vt:variant>
        <vt:i4>0</vt:i4>
      </vt:variant>
      <vt:variant>
        <vt:i4>0</vt:i4>
      </vt:variant>
      <vt:variant>
        <vt:i4>5</vt:i4>
      </vt:variant>
      <vt:variant>
        <vt:lpwstr>https://pd.government.bg/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УЧАСТИЕ</dc:title>
  <dc:subject/>
  <dc:creator>Council of Ministers </dc:creator>
  <cp:keywords/>
  <dc:description/>
  <cp:lastModifiedBy>Емилия Моллова</cp:lastModifiedBy>
  <cp:revision>9</cp:revision>
  <cp:lastPrinted>2023-06-28T12:42:00Z</cp:lastPrinted>
  <dcterms:created xsi:type="dcterms:W3CDTF">2025-07-04T12:23:00Z</dcterms:created>
  <dcterms:modified xsi:type="dcterms:W3CDTF">2026-10-06T10:13:00Z</dcterms:modified>
</cp:coreProperties>
</file>